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59777" w14:textId="77777777" w:rsidR="00AF3354" w:rsidRPr="00AE26B2" w:rsidRDefault="00AF3354" w:rsidP="00AE26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AE26B2">
        <w:rPr>
          <w:rFonts w:ascii="Arial" w:hAnsi="Arial" w:cs="Arial"/>
          <w:b/>
          <w:bCs/>
          <w:color w:val="000000"/>
        </w:rPr>
        <w:t>For Immediate Release</w:t>
      </w:r>
    </w:p>
    <w:p w14:paraId="02A064FC" w14:textId="77777777" w:rsidR="00AF3354" w:rsidRPr="00AE26B2" w:rsidRDefault="00AF3354" w:rsidP="00AE26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26B2">
        <w:rPr>
          <w:rFonts w:ascii="Arial" w:hAnsi="Arial" w:cs="Arial"/>
          <w:color w:val="000000"/>
        </w:rPr>
        <w:t>Contact: Kathy King</w:t>
      </w:r>
    </w:p>
    <w:p w14:paraId="5E4EC63A" w14:textId="77777777" w:rsidR="00AF3354" w:rsidRPr="00AE26B2" w:rsidRDefault="00AF3354" w:rsidP="00AE26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26B2">
        <w:rPr>
          <w:rFonts w:ascii="Arial" w:hAnsi="Arial" w:cs="Arial"/>
          <w:color w:val="000000"/>
        </w:rPr>
        <w:t>Tel: 828.884.2787</w:t>
      </w:r>
    </w:p>
    <w:p w14:paraId="0F177F22" w14:textId="77777777" w:rsidR="00AF3354" w:rsidRPr="00AE26B2" w:rsidRDefault="00AF3354" w:rsidP="00AE26B2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</w:rPr>
      </w:pPr>
      <w:r w:rsidRPr="00AE26B2">
        <w:rPr>
          <w:rFonts w:ascii="Arial" w:hAnsi="Arial" w:cs="Arial"/>
          <w:color w:val="000000"/>
        </w:rPr>
        <w:t xml:space="preserve">Email: </w:t>
      </w:r>
      <w:hyperlink r:id="rId4" w:history="1">
        <w:r w:rsidRPr="00AE26B2">
          <w:rPr>
            <w:rStyle w:val="Hyperlink"/>
            <w:rFonts w:ascii="Arial" w:hAnsi="Arial" w:cs="Arial"/>
          </w:rPr>
          <w:t>executivedirector@tcarts.org</w:t>
        </w:r>
      </w:hyperlink>
    </w:p>
    <w:p w14:paraId="0AA44E0A" w14:textId="5D21A335" w:rsidR="00AF3354" w:rsidRPr="00AE26B2" w:rsidRDefault="00013E3B" w:rsidP="00AE26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26B2">
        <w:rPr>
          <w:rFonts w:ascii="Arial" w:hAnsi="Arial" w:cs="Arial"/>
          <w:color w:val="000000"/>
        </w:rPr>
        <w:t>August 22, 2024</w:t>
      </w:r>
    </w:p>
    <w:p w14:paraId="1B51CF71" w14:textId="77777777" w:rsidR="00013E3B" w:rsidRPr="00AF3354" w:rsidRDefault="00013E3B" w:rsidP="00B3705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6C16B607" w14:textId="501B7280" w:rsidR="003F3269" w:rsidRDefault="00BB7431" w:rsidP="00B3705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Transylvania Community Arts Council</w:t>
      </w:r>
      <w:r w:rsidR="00CA1A42">
        <w:rPr>
          <w:rFonts w:ascii="Arial" w:hAnsi="Arial" w:cs="Arial"/>
          <w:b/>
          <w:bCs/>
          <w:color w:val="000000"/>
        </w:rPr>
        <w:t xml:space="preserve"> Announces</w:t>
      </w:r>
      <w:r w:rsidR="00575C03">
        <w:rPr>
          <w:rFonts w:ascii="Arial" w:hAnsi="Arial" w:cs="Arial"/>
          <w:b/>
          <w:bCs/>
          <w:color w:val="000000"/>
        </w:rPr>
        <w:t xml:space="preserve"> </w:t>
      </w:r>
      <w:r w:rsidR="003F3269">
        <w:rPr>
          <w:rFonts w:ascii="Arial" w:hAnsi="Arial" w:cs="Arial"/>
          <w:b/>
          <w:bCs/>
          <w:color w:val="000000"/>
        </w:rPr>
        <w:t>Call for Artists</w:t>
      </w:r>
      <w:r w:rsidR="00013E3B">
        <w:rPr>
          <w:rFonts w:ascii="Arial" w:hAnsi="Arial" w:cs="Arial"/>
          <w:b/>
          <w:bCs/>
          <w:color w:val="000000"/>
        </w:rPr>
        <w:t xml:space="preserve"> for Upcoming Exhibit – “Forms and Figures”</w:t>
      </w:r>
    </w:p>
    <w:p w14:paraId="4B8FFDD1" w14:textId="77777777" w:rsidR="00CA1A42" w:rsidRPr="003F3269" w:rsidRDefault="00CA1A42" w:rsidP="00B3705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3477132" w14:textId="26FD9895" w:rsidR="00B37051" w:rsidRDefault="00C12C4B" w:rsidP="00013E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12C4B">
        <w:rPr>
          <w:rFonts w:ascii="Arial" w:hAnsi="Arial" w:cs="Arial"/>
        </w:rPr>
        <w:t>Transylvania Community Arts Council</w:t>
      </w:r>
      <w:r>
        <w:rPr>
          <w:rFonts w:ascii="Arial" w:hAnsi="Arial" w:cs="Arial"/>
        </w:rPr>
        <w:t xml:space="preserve"> (Arts Council)</w:t>
      </w:r>
      <w:r w:rsidRPr="00C12C4B">
        <w:rPr>
          <w:rFonts w:ascii="Arial" w:hAnsi="Arial" w:cs="Arial"/>
        </w:rPr>
        <w:t xml:space="preserve"> is pleased to announce a call for artists for the upcoming exhibit </w:t>
      </w:r>
      <w:r>
        <w:rPr>
          <w:rFonts w:ascii="Arial" w:hAnsi="Arial" w:cs="Arial"/>
        </w:rPr>
        <w:t>“</w:t>
      </w:r>
      <w:r w:rsidRPr="00C12C4B">
        <w:rPr>
          <w:rFonts w:ascii="Arial" w:hAnsi="Arial" w:cs="Arial"/>
        </w:rPr>
        <w:t>Forms and Figures</w:t>
      </w:r>
      <w:r w:rsidR="00B37051">
        <w:rPr>
          <w:rFonts w:ascii="Arial" w:hAnsi="Arial" w:cs="Arial"/>
        </w:rPr>
        <w:t>,</w:t>
      </w:r>
      <w:r>
        <w:rPr>
          <w:rFonts w:ascii="Arial" w:hAnsi="Arial" w:cs="Arial"/>
        </w:rPr>
        <w:t>”</w:t>
      </w:r>
      <w:r w:rsidR="00B37051">
        <w:rPr>
          <w:rFonts w:ascii="Arial" w:hAnsi="Arial" w:cs="Arial"/>
        </w:rPr>
        <w:t xml:space="preserve"> an open exhibition of fine art and craft. “</w:t>
      </w:r>
      <w:r w:rsidR="00B37051" w:rsidRPr="00C12C4B">
        <w:rPr>
          <w:rFonts w:ascii="Arial" w:hAnsi="Arial" w:cs="Arial"/>
        </w:rPr>
        <w:t>Forms and Figures</w:t>
      </w:r>
      <w:r w:rsidR="00B37051">
        <w:rPr>
          <w:rFonts w:ascii="Arial" w:hAnsi="Arial" w:cs="Arial"/>
        </w:rPr>
        <w:t>”</w:t>
      </w:r>
      <w:r w:rsidR="00B37051" w:rsidRPr="00C12C4B">
        <w:rPr>
          <w:rFonts w:ascii="Arial" w:hAnsi="Arial" w:cs="Arial"/>
        </w:rPr>
        <w:t xml:space="preserve"> will open on Friday, October 11, </w:t>
      </w:r>
      <w:r w:rsidR="00013E3B">
        <w:rPr>
          <w:rFonts w:ascii="Arial" w:hAnsi="Arial" w:cs="Arial"/>
        </w:rPr>
        <w:t>in</w:t>
      </w:r>
      <w:r w:rsidR="00B37051">
        <w:rPr>
          <w:rFonts w:ascii="Arial" w:hAnsi="Arial" w:cs="Arial"/>
        </w:rPr>
        <w:t xml:space="preserve"> the Arts Council Gallery (349 South Caldwell Street), </w:t>
      </w:r>
      <w:r w:rsidR="00B37051" w:rsidRPr="00C12C4B">
        <w:rPr>
          <w:rFonts w:ascii="Arial" w:hAnsi="Arial" w:cs="Arial"/>
        </w:rPr>
        <w:t xml:space="preserve">and will close on Saturday, November 2. </w:t>
      </w:r>
    </w:p>
    <w:p w14:paraId="30D8636A" w14:textId="77777777" w:rsidR="00B37051" w:rsidRDefault="00B37051" w:rsidP="00013E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B1B78FC" w14:textId="0F0E7D08" w:rsidR="00B37051" w:rsidRDefault="00B37051" w:rsidP="00013E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“Forms and Figures” is open to all artists and all forms of visual art media </w:t>
      </w:r>
      <w:r w:rsidR="00CA1A42">
        <w:rPr>
          <w:rFonts w:ascii="Arial" w:hAnsi="Arial" w:cs="Arial"/>
          <w:color w:val="000000"/>
        </w:rPr>
        <w:t xml:space="preserve">(other than </w:t>
      </w:r>
      <w:r w:rsidR="00575C03">
        <w:rPr>
          <w:rFonts w:ascii="Arial" w:hAnsi="Arial" w:cs="Arial"/>
          <w:color w:val="000000"/>
        </w:rPr>
        <w:t>film/video</w:t>
      </w:r>
      <w:r>
        <w:rPr>
          <w:rFonts w:ascii="Arial" w:hAnsi="Arial" w:cs="Arial"/>
          <w:color w:val="000000"/>
        </w:rPr>
        <w:t xml:space="preserve">, </w:t>
      </w:r>
      <w:r w:rsidR="00CA1A42">
        <w:rPr>
          <w:rFonts w:ascii="Arial" w:hAnsi="Arial" w:cs="Arial"/>
          <w:color w:val="000000"/>
        </w:rPr>
        <w:t xml:space="preserve">although submitted work must </w:t>
      </w:r>
      <w:r w:rsidR="00D37170">
        <w:rPr>
          <w:rFonts w:ascii="Arial" w:hAnsi="Arial" w:cs="Arial"/>
          <w:color w:val="000000"/>
        </w:rPr>
        <w:t xml:space="preserve">be original and must </w:t>
      </w:r>
      <w:r w:rsidR="00CA1A42">
        <w:rPr>
          <w:rFonts w:ascii="Arial" w:hAnsi="Arial" w:cs="Arial"/>
          <w:color w:val="000000"/>
        </w:rPr>
        <w:t>fit the theme of the exhibit. As Kathy King, executive director of the Arts Council, explains, “</w:t>
      </w:r>
      <w:r w:rsidRPr="00C12C4B">
        <w:rPr>
          <w:rFonts w:ascii="Arial" w:hAnsi="Arial" w:cs="Arial"/>
        </w:rPr>
        <w:t xml:space="preserve">The integration of the element of </w:t>
      </w:r>
      <w:r w:rsidRPr="00B37051">
        <w:rPr>
          <w:rFonts w:ascii="Arial" w:hAnsi="Arial" w:cs="Arial"/>
          <w:i/>
          <w:iCs/>
        </w:rPr>
        <w:t>form</w:t>
      </w:r>
      <w:r w:rsidRPr="00C12C4B">
        <w:rPr>
          <w:rFonts w:ascii="Arial" w:hAnsi="Arial" w:cs="Arial"/>
        </w:rPr>
        <w:t xml:space="preserve"> with </w:t>
      </w:r>
      <w:r w:rsidRPr="00B37051">
        <w:rPr>
          <w:rFonts w:ascii="Arial" w:hAnsi="Arial" w:cs="Arial"/>
          <w:i/>
          <w:iCs/>
        </w:rPr>
        <w:t>figure</w:t>
      </w:r>
      <w:r w:rsidRPr="00C12C4B">
        <w:rPr>
          <w:rFonts w:ascii="Arial" w:hAnsi="Arial" w:cs="Arial"/>
        </w:rPr>
        <w:t xml:space="preserve"> has captured the interest of artists throughout history and culture</w:t>
      </w:r>
      <w:r w:rsidR="00CA1A42" w:rsidRPr="00CA1A4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T</w:t>
      </w:r>
      <w:r w:rsidRPr="00C12C4B">
        <w:rPr>
          <w:rFonts w:ascii="Arial" w:hAnsi="Arial" w:cs="Arial"/>
        </w:rPr>
        <w:t>his exhibit celebrates the representation of humans, animals, objects</w:t>
      </w:r>
      <w:r>
        <w:rPr>
          <w:rFonts w:ascii="Arial" w:hAnsi="Arial" w:cs="Arial"/>
        </w:rPr>
        <w:t>,</w:t>
      </w:r>
      <w:r w:rsidRPr="00C12C4B">
        <w:rPr>
          <w:rFonts w:ascii="Arial" w:hAnsi="Arial" w:cs="Arial"/>
        </w:rPr>
        <w:t xml:space="preserve"> and abstract subject</w:t>
      </w:r>
      <w:r w:rsidR="00AE26B2">
        <w:rPr>
          <w:rFonts w:ascii="Arial" w:hAnsi="Arial" w:cs="Arial"/>
        </w:rPr>
        <w:t xml:space="preserve">s </w:t>
      </w:r>
      <w:r w:rsidRPr="00C12C4B">
        <w:rPr>
          <w:rFonts w:ascii="Arial" w:hAnsi="Arial" w:cs="Arial"/>
        </w:rPr>
        <w:t xml:space="preserve">in art, and invites </w:t>
      </w:r>
      <w:r w:rsidR="00AE26B2">
        <w:rPr>
          <w:rFonts w:ascii="Arial" w:hAnsi="Arial" w:cs="Arial"/>
        </w:rPr>
        <w:t>artists</w:t>
      </w:r>
      <w:r w:rsidRPr="00C12C4B">
        <w:rPr>
          <w:rFonts w:ascii="Arial" w:hAnsi="Arial" w:cs="Arial"/>
        </w:rPr>
        <w:t xml:space="preserve"> to explore those possibilities</w:t>
      </w:r>
      <w:r>
        <w:rPr>
          <w:rFonts w:ascii="Arial" w:hAnsi="Arial" w:cs="Arial"/>
        </w:rPr>
        <w:t>.</w:t>
      </w:r>
      <w:r w:rsidR="00CA1A42">
        <w:rPr>
          <w:rFonts w:ascii="Arial" w:hAnsi="Arial" w:cs="Arial"/>
          <w:color w:val="000000"/>
        </w:rPr>
        <w:t>”</w:t>
      </w:r>
      <w:r w:rsidR="00CA1A42" w:rsidRPr="00CA1A4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Arts Council President Billy Smith added that while some </w:t>
      </w:r>
      <w:r>
        <w:rPr>
          <w:rFonts w:ascii="Arial" w:hAnsi="Arial" w:cs="Arial"/>
        </w:rPr>
        <w:t>artists might choose to</w:t>
      </w:r>
      <w:r w:rsidRPr="00B37051">
        <w:rPr>
          <w:rFonts w:ascii="Arial" w:hAnsi="Arial" w:cs="Arial"/>
        </w:rPr>
        <w:t xml:space="preserve"> focus on realistic representations, </w:t>
      </w:r>
      <w:r>
        <w:rPr>
          <w:rFonts w:ascii="Arial" w:hAnsi="Arial" w:cs="Arial"/>
        </w:rPr>
        <w:t xml:space="preserve">others might take a more abstract approach in exploring </w:t>
      </w:r>
      <w:r w:rsidRPr="00B3705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relationship</w:t>
      </w:r>
      <w:r w:rsidRPr="00B37051">
        <w:rPr>
          <w:rFonts w:ascii="Arial" w:hAnsi="Arial" w:cs="Arial"/>
        </w:rPr>
        <w:t xml:space="preserve"> </w:t>
      </w:r>
      <w:r w:rsidR="00AE26B2">
        <w:rPr>
          <w:rFonts w:ascii="Arial" w:hAnsi="Arial" w:cs="Arial"/>
        </w:rPr>
        <w:t>of</w:t>
      </w:r>
      <w:r w:rsidRPr="00B37051">
        <w:rPr>
          <w:rFonts w:ascii="Arial" w:hAnsi="Arial" w:cs="Arial"/>
        </w:rPr>
        <w:t xml:space="preserve"> forms </w:t>
      </w:r>
      <w:r>
        <w:rPr>
          <w:rFonts w:ascii="Arial" w:hAnsi="Arial" w:cs="Arial"/>
        </w:rPr>
        <w:t>and</w:t>
      </w:r>
      <w:r w:rsidRPr="00B37051">
        <w:rPr>
          <w:rFonts w:ascii="Arial" w:hAnsi="Arial" w:cs="Arial"/>
        </w:rPr>
        <w:t xml:space="preserve"> figures.</w:t>
      </w:r>
    </w:p>
    <w:p w14:paraId="6E0622E0" w14:textId="77777777" w:rsidR="00B37051" w:rsidRDefault="00B37051" w:rsidP="00013E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6A917BD" w14:textId="17FD5DDA" w:rsidR="00CA1A42" w:rsidRDefault="00C047EF" w:rsidP="00013E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3269">
        <w:rPr>
          <w:rFonts w:ascii="Arial" w:hAnsi="Arial" w:cs="Arial"/>
          <w:color w:val="000000"/>
        </w:rPr>
        <w:t>The entry fee</w:t>
      </w:r>
      <w:r>
        <w:rPr>
          <w:rFonts w:ascii="Arial" w:hAnsi="Arial" w:cs="Arial"/>
          <w:color w:val="000000"/>
        </w:rPr>
        <w:t xml:space="preserve"> for “</w:t>
      </w:r>
      <w:r w:rsidR="00B37051">
        <w:rPr>
          <w:rFonts w:ascii="Arial" w:hAnsi="Arial" w:cs="Arial"/>
          <w:color w:val="000000"/>
        </w:rPr>
        <w:t>Forms and Figures</w:t>
      </w:r>
      <w:r>
        <w:rPr>
          <w:rFonts w:ascii="Arial" w:hAnsi="Arial" w:cs="Arial"/>
          <w:color w:val="000000"/>
        </w:rPr>
        <w:t xml:space="preserve">” is $10 for each piece of art (maximum of 3) submitted for this exhibit. The entry fee is waived for current Arts Council members at or above the $100 level. All artwork and registration forms must be delivered to the Arts Council Gallery </w:t>
      </w:r>
      <w:r w:rsidR="00B37051" w:rsidRPr="00C12C4B">
        <w:rPr>
          <w:rFonts w:ascii="Arial" w:hAnsi="Arial" w:cs="Arial"/>
        </w:rPr>
        <w:t>on Tuesday, October 8</w:t>
      </w:r>
      <w:r w:rsidR="00B37051">
        <w:rPr>
          <w:rFonts w:ascii="Arial" w:hAnsi="Arial" w:cs="Arial"/>
        </w:rPr>
        <w:t>.</w:t>
      </w:r>
    </w:p>
    <w:p w14:paraId="48934702" w14:textId="77777777" w:rsidR="00C047EF" w:rsidRDefault="00C047EF" w:rsidP="00013E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21F7EE9" w14:textId="4804836C" w:rsidR="00C047EF" w:rsidRDefault="00C047EF" w:rsidP="00013E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Additional registration information</w:t>
      </w:r>
      <w:r w:rsidR="00B37051">
        <w:rPr>
          <w:rFonts w:ascii="Arial" w:hAnsi="Arial" w:cs="Arial"/>
          <w:color w:val="000000"/>
        </w:rPr>
        <w:t>, including online registration,</w:t>
      </w:r>
      <w:r>
        <w:rPr>
          <w:rFonts w:ascii="Arial" w:hAnsi="Arial" w:cs="Arial"/>
          <w:color w:val="000000"/>
        </w:rPr>
        <w:t xml:space="preserve"> </w:t>
      </w:r>
      <w:r w:rsidR="00B37051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available at </w:t>
      </w:r>
      <w:hyperlink r:id="rId5" w:history="1">
        <w:r w:rsidRPr="000D2476">
          <w:rPr>
            <w:rStyle w:val="Hyperlink"/>
            <w:rFonts w:ascii="Arial" w:hAnsi="Arial" w:cs="Arial"/>
          </w:rPr>
          <w:t>www.tcarts.org</w:t>
        </w:r>
      </w:hyperlink>
      <w:r>
        <w:rPr>
          <w:rFonts w:ascii="Arial" w:hAnsi="Arial" w:cs="Arial"/>
          <w:color w:val="000000"/>
        </w:rPr>
        <w:t>. For questions, please contact the Arts Council by email (</w:t>
      </w:r>
      <w:hyperlink r:id="rId6" w:history="1">
        <w:r w:rsidRPr="00181826">
          <w:rPr>
            <w:rStyle w:val="Hyperlink"/>
            <w:rFonts w:ascii="Arial" w:hAnsi="Arial" w:cs="Arial"/>
          </w:rPr>
          <w:t>info@tcarts.org</w:t>
        </w:r>
      </w:hyperlink>
      <w:r>
        <w:rPr>
          <w:rFonts w:ascii="Arial" w:hAnsi="Arial" w:cs="Arial"/>
          <w:color w:val="000000"/>
        </w:rPr>
        <w:t>) or by phone</w:t>
      </w:r>
      <w:r w:rsidRPr="003F326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 w:rsidRPr="003F3269">
        <w:rPr>
          <w:rFonts w:ascii="Arial" w:hAnsi="Arial" w:cs="Arial"/>
          <w:color w:val="000000"/>
        </w:rPr>
        <w:t>828.884.2787</w:t>
      </w:r>
      <w:r>
        <w:rPr>
          <w:rFonts w:ascii="Arial" w:hAnsi="Arial" w:cs="Arial"/>
          <w:color w:val="000000"/>
        </w:rPr>
        <w:t>)</w:t>
      </w:r>
      <w:r w:rsidRPr="003F3269">
        <w:rPr>
          <w:rFonts w:ascii="Arial" w:hAnsi="Arial" w:cs="Arial"/>
          <w:color w:val="000000"/>
        </w:rPr>
        <w:t>.</w:t>
      </w:r>
      <w:r w:rsidR="00B37051">
        <w:rPr>
          <w:rFonts w:ascii="Arial" w:hAnsi="Arial" w:cs="Arial"/>
          <w:color w:val="000000"/>
        </w:rPr>
        <w:t xml:space="preserve"> This exhibit is sponsored in part by the North Carolina Arts Council. </w:t>
      </w:r>
    </w:p>
    <w:p w14:paraId="2D920A9F" w14:textId="77777777" w:rsidR="00586CD0" w:rsidRDefault="00586CD0" w:rsidP="00013E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36C971" w14:textId="1744E8A8" w:rsidR="00A1275B" w:rsidRDefault="00543402" w:rsidP="00013E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3402">
        <w:rPr>
          <w:rFonts w:ascii="Arial" w:hAnsi="Arial" w:cs="Arial"/>
          <w:sz w:val="24"/>
          <w:szCs w:val="24"/>
        </w:rPr>
        <w:t xml:space="preserve">The mission of </w:t>
      </w:r>
      <w:r>
        <w:rPr>
          <w:rFonts w:ascii="Arial" w:hAnsi="Arial" w:cs="Arial"/>
          <w:sz w:val="24"/>
          <w:szCs w:val="24"/>
        </w:rPr>
        <w:t>the Arts Council</w:t>
      </w:r>
      <w:r w:rsidRPr="00543402">
        <w:rPr>
          <w:rFonts w:ascii="Arial" w:hAnsi="Arial" w:cs="Arial"/>
          <w:sz w:val="24"/>
          <w:szCs w:val="24"/>
        </w:rPr>
        <w:t xml:space="preserve"> is to enhance the quality of life in Transylvania County by celebrating and nurturing the creative spirit of artists, youth, and individuals throughout the county. </w:t>
      </w:r>
      <w:r w:rsidR="003F3269">
        <w:rPr>
          <w:rFonts w:ascii="Arial" w:hAnsi="Arial" w:cs="Arial"/>
          <w:sz w:val="24"/>
          <w:szCs w:val="24"/>
        </w:rPr>
        <w:t>The Arts Council</w:t>
      </w:r>
      <w:r w:rsidR="00A1275B" w:rsidRPr="00AF3354">
        <w:rPr>
          <w:rFonts w:ascii="Arial" w:hAnsi="Arial" w:cs="Arial"/>
          <w:sz w:val="24"/>
          <w:szCs w:val="24"/>
        </w:rPr>
        <w:t xml:space="preserve"> is located at 349 S</w:t>
      </w:r>
      <w:r w:rsidR="003F3269">
        <w:rPr>
          <w:rFonts w:ascii="Arial" w:hAnsi="Arial" w:cs="Arial"/>
          <w:sz w:val="24"/>
          <w:szCs w:val="24"/>
        </w:rPr>
        <w:t>outh</w:t>
      </w:r>
      <w:r w:rsidR="00A1275B" w:rsidRPr="00AF3354">
        <w:rPr>
          <w:rFonts w:ascii="Arial" w:hAnsi="Arial" w:cs="Arial"/>
          <w:sz w:val="24"/>
          <w:szCs w:val="24"/>
        </w:rPr>
        <w:t xml:space="preserve"> Caldwell St</w:t>
      </w:r>
      <w:r w:rsidR="003F3269">
        <w:rPr>
          <w:rFonts w:ascii="Arial" w:hAnsi="Arial" w:cs="Arial"/>
          <w:sz w:val="24"/>
          <w:szCs w:val="24"/>
        </w:rPr>
        <w:t>reet</w:t>
      </w:r>
      <w:r w:rsidR="00A1275B" w:rsidRPr="00AF3354">
        <w:rPr>
          <w:rFonts w:ascii="Arial" w:hAnsi="Arial" w:cs="Arial"/>
          <w:sz w:val="24"/>
          <w:szCs w:val="24"/>
        </w:rPr>
        <w:t xml:space="preserve"> in Brevard</w:t>
      </w:r>
      <w:r w:rsidR="003F3269">
        <w:rPr>
          <w:rFonts w:ascii="Arial" w:hAnsi="Arial" w:cs="Arial"/>
          <w:sz w:val="24"/>
          <w:szCs w:val="24"/>
        </w:rPr>
        <w:t>, North Carolina</w:t>
      </w:r>
      <w:r w:rsidR="00A1275B" w:rsidRPr="00AF3354">
        <w:rPr>
          <w:rFonts w:ascii="Arial" w:hAnsi="Arial" w:cs="Arial"/>
          <w:sz w:val="24"/>
          <w:szCs w:val="24"/>
        </w:rPr>
        <w:t>. Gallery hours during exhibitions are Tuesday-Friday from 11am-</w:t>
      </w:r>
      <w:r w:rsidR="00293897">
        <w:rPr>
          <w:rFonts w:ascii="Arial" w:hAnsi="Arial" w:cs="Arial"/>
          <w:sz w:val="24"/>
          <w:szCs w:val="24"/>
        </w:rPr>
        <w:t>5</w:t>
      </w:r>
      <w:r w:rsidR="00A1275B" w:rsidRPr="00AF3354">
        <w:rPr>
          <w:rFonts w:ascii="Arial" w:hAnsi="Arial" w:cs="Arial"/>
          <w:sz w:val="24"/>
          <w:szCs w:val="24"/>
        </w:rPr>
        <w:t>pm, and Saturday from 1</w:t>
      </w:r>
      <w:r w:rsidR="005F6CFB">
        <w:rPr>
          <w:rFonts w:ascii="Arial" w:hAnsi="Arial" w:cs="Arial"/>
          <w:sz w:val="24"/>
          <w:szCs w:val="24"/>
        </w:rPr>
        <w:t>pm</w:t>
      </w:r>
      <w:r w:rsidR="00A1275B" w:rsidRPr="00AF3354">
        <w:rPr>
          <w:rFonts w:ascii="Arial" w:hAnsi="Arial" w:cs="Arial"/>
          <w:sz w:val="24"/>
          <w:szCs w:val="24"/>
        </w:rPr>
        <w:t xml:space="preserve">-4pm. For more information about </w:t>
      </w:r>
      <w:r w:rsidR="003F3269">
        <w:rPr>
          <w:rFonts w:ascii="Arial" w:hAnsi="Arial" w:cs="Arial"/>
          <w:sz w:val="24"/>
          <w:szCs w:val="24"/>
        </w:rPr>
        <w:t>the Arts Council</w:t>
      </w:r>
      <w:r w:rsidR="00A1275B" w:rsidRPr="00AF3354">
        <w:rPr>
          <w:rFonts w:ascii="Arial" w:hAnsi="Arial" w:cs="Arial"/>
          <w:sz w:val="24"/>
          <w:szCs w:val="24"/>
        </w:rPr>
        <w:t xml:space="preserve">, </w:t>
      </w:r>
      <w:r w:rsidR="003F3269">
        <w:rPr>
          <w:rFonts w:ascii="Arial" w:hAnsi="Arial" w:cs="Arial"/>
          <w:sz w:val="24"/>
          <w:szCs w:val="24"/>
        </w:rPr>
        <w:t xml:space="preserve">please </w:t>
      </w:r>
      <w:r w:rsidR="00A1275B" w:rsidRPr="00AF3354">
        <w:rPr>
          <w:rFonts w:ascii="Arial" w:hAnsi="Arial" w:cs="Arial"/>
          <w:sz w:val="24"/>
          <w:szCs w:val="24"/>
        </w:rPr>
        <w:t xml:space="preserve">visit </w:t>
      </w:r>
      <w:hyperlink r:id="rId7" w:history="1">
        <w:r w:rsidR="00A1275B" w:rsidRPr="00AF3354">
          <w:rPr>
            <w:rStyle w:val="Hyperlink"/>
            <w:rFonts w:ascii="Arial" w:hAnsi="Arial" w:cs="Arial"/>
            <w:sz w:val="24"/>
            <w:szCs w:val="24"/>
          </w:rPr>
          <w:t>www.tcarts.org</w:t>
        </w:r>
      </w:hyperlink>
      <w:r w:rsidR="00A1275B" w:rsidRPr="00AF3354">
        <w:rPr>
          <w:rFonts w:ascii="Arial" w:hAnsi="Arial" w:cs="Arial"/>
          <w:sz w:val="24"/>
          <w:szCs w:val="24"/>
        </w:rPr>
        <w:t xml:space="preserve"> or call 828.884.2787</w:t>
      </w:r>
      <w:r w:rsidR="00586CD0">
        <w:rPr>
          <w:rFonts w:ascii="Arial" w:hAnsi="Arial" w:cs="Arial"/>
          <w:sz w:val="24"/>
          <w:szCs w:val="24"/>
        </w:rPr>
        <w:t>.</w:t>
      </w:r>
    </w:p>
    <w:p w14:paraId="7A79BCB9" w14:textId="39DF4FFB" w:rsidR="00F76467" w:rsidRDefault="00F76467" w:rsidP="00AE26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1689F2" w14:textId="093281FD" w:rsidR="00AE26B2" w:rsidRPr="00AF3354" w:rsidRDefault="00AE26B2" w:rsidP="00AE26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###</w:t>
      </w:r>
    </w:p>
    <w:sectPr w:rsidR="00AE26B2" w:rsidRPr="00AF3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EE"/>
    <w:rsid w:val="00013E3B"/>
    <w:rsid w:val="001C1BE6"/>
    <w:rsid w:val="001F50EE"/>
    <w:rsid w:val="00293897"/>
    <w:rsid w:val="002C0E57"/>
    <w:rsid w:val="0039475C"/>
    <w:rsid w:val="003F3269"/>
    <w:rsid w:val="00543402"/>
    <w:rsid w:val="00575C03"/>
    <w:rsid w:val="00586CD0"/>
    <w:rsid w:val="005F6CFB"/>
    <w:rsid w:val="0060428C"/>
    <w:rsid w:val="00647DD1"/>
    <w:rsid w:val="007248B9"/>
    <w:rsid w:val="00922B5E"/>
    <w:rsid w:val="00977DEF"/>
    <w:rsid w:val="009A0560"/>
    <w:rsid w:val="00A1275B"/>
    <w:rsid w:val="00A6382E"/>
    <w:rsid w:val="00AE26B2"/>
    <w:rsid w:val="00AF3354"/>
    <w:rsid w:val="00B37051"/>
    <w:rsid w:val="00BB7431"/>
    <w:rsid w:val="00C047EF"/>
    <w:rsid w:val="00C12C4B"/>
    <w:rsid w:val="00CA1A42"/>
    <w:rsid w:val="00D37170"/>
    <w:rsid w:val="00E660F5"/>
    <w:rsid w:val="00F139AA"/>
    <w:rsid w:val="00F76467"/>
    <w:rsid w:val="00F8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A746D"/>
  <w15:chartTrackingRefBased/>
  <w15:docId w15:val="{57F7BEC7-B94A-4A30-A339-82DD6706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7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F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cart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carts.org" TargetMode="External"/><Relationship Id="rId5" Type="http://schemas.openxmlformats.org/officeDocument/2006/relationships/hyperlink" Target="http://www.tcarts.org" TargetMode="External"/><Relationship Id="rId4" Type="http://schemas.openxmlformats.org/officeDocument/2006/relationships/hyperlink" Target="mailto:executivedirector@tcart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Poe</dc:creator>
  <cp:keywords/>
  <dc:description/>
  <cp:lastModifiedBy>Kathy King</cp:lastModifiedBy>
  <cp:revision>5</cp:revision>
  <cp:lastPrinted>2024-06-17T19:06:00Z</cp:lastPrinted>
  <dcterms:created xsi:type="dcterms:W3CDTF">2024-08-21T15:13:00Z</dcterms:created>
  <dcterms:modified xsi:type="dcterms:W3CDTF">2024-08-28T18:25:00Z</dcterms:modified>
</cp:coreProperties>
</file>